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2D333">
      <w:pPr>
        <w:widowControl/>
        <w:jc w:val="left"/>
        <w:rPr>
          <w:rFonts w:ascii="仿宋" w:hAnsi="仿宋" w:eastAsia="仿宋" w:cs="宋体"/>
          <w:sz w:val="36"/>
          <w:szCs w:val="36"/>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仿宋" w:hAnsi="仿宋" w:eastAsia="仿宋" w:cs="方正黑体_GBK"/>
          <w:sz w:val="32"/>
          <w:szCs w:val="32"/>
        </w:rPr>
        <w:t xml:space="preserve"> </w:t>
      </w:r>
      <w:r>
        <w:rPr>
          <w:rFonts w:hint="eastAsia" w:ascii="仿宋" w:hAnsi="仿宋" w:eastAsia="仿宋" w:cs="宋体"/>
          <w:sz w:val="36"/>
          <w:szCs w:val="36"/>
        </w:rPr>
        <w:t xml:space="preserve">   </w:t>
      </w:r>
    </w:p>
    <w:p w14:paraId="7FDD4D13">
      <w:pPr>
        <w:widowControl/>
        <w:jc w:val="center"/>
        <w:rPr>
          <w:rFonts w:ascii="方正小标宋_GBK" w:hAnsi="仿宋" w:eastAsia="方正小标宋_GBK" w:cs="宋体"/>
          <w:sz w:val="32"/>
          <w:szCs w:val="32"/>
        </w:rPr>
      </w:pPr>
      <w:r>
        <w:rPr>
          <w:rFonts w:hint="eastAsia" w:ascii="方正小标宋_GBK" w:hAnsi="方正小标宋简体" w:eastAsia="方正小标宋_GBK" w:cs="方正小标宋简体"/>
          <w:sz w:val="32"/>
          <w:szCs w:val="32"/>
          <w:u w:val="single"/>
          <w:lang w:val="en-US" w:eastAsia="zh-CN"/>
        </w:rPr>
        <w:t xml:space="preserve">            </w:t>
      </w:r>
      <w:r>
        <w:rPr>
          <w:rFonts w:hint="eastAsia" w:ascii="方正小标宋_GBK" w:hAnsi="方正小标宋简体" w:eastAsia="方正小标宋_GBK" w:cs="方正小标宋简体"/>
          <w:sz w:val="32"/>
          <w:szCs w:val="32"/>
        </w:rPr>
        <w:t>省（市）行业协会或分支机构初审表</w:t>
      </w:r>
    </w:p>
    <w:tbl>
      <w:tblPr>
        <w:tblStyle w:val="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6553"/>
      </w:tblGrid>
      <w:tr w14:paraId="1171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733" w:type="dxa"/>
          </w:tcPr>
          <w:p w14:paraId="67E2D45A">
            <w:pPr>
              <w:jc w:val="center"/>
              <w:rPr>
                <w:rFonts w:ascii="仿宋" w:hAnsi="仿宋" w:eastAsia="仿宋"/>
                <w:bCs/>
                <w:color w:val="000000"/>
                <w:kern w:val="0"/>
                <w:sz w:val="28"/>
                <w:szCs w:val="28"/>
              </w:rPr>
            </w:pPr>
            <w:r>
              <w:rPr>
                <w:rFonts w:hint="eastAsia" w:ascii="仿宋" w:hAnsi="仿宋" w:eastAsia="仿宋"/>
                <w:bCs/>
                <w:color w:val="000000"/>
                <w:kern w:val="0"/>
                <w:sz w:val="28"/>
                <w:szCs w:val="28"/>
              </w:rPr>
              <w:t>参评企业名称</w:t>
            </w:r>
          </w:p>
        </w:tc>
        <w:tc>
          <w:tcPr>
            <w:tcW w:w="6553" w:type="dxa"/>
          </w:tcPr>
          <w:p w14:paraId="03F963AE">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w:t>
            </w:r>
          </w:p>
        </w:tc>
      </w:tr>
      <w:tr w14:paraId="489A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733" w:type="dxa"/>
          </w:tcPr>
          <w:p w14:paraId="7F364250">
            <w:pPr>
              <w:jc w:val="center"/>
              <w:rPr>
                <w:rFonts w:hint="eastAsia" w:ascii="仿宋" w:hAnsi="仿宋" w:eastAsia="仿宋"/>
                <w:bCs/>
                <w:color w:val="000000"/>
                <w:kern w:val="0"/>
                <w:sz w:val="28"/>
                <w:szCs w:val="28"/>
              </w:rPr>
            </w:pPr>
            <w:r>
              <w:rPr>
                <w:rFonts w:hint="eastAsia" w:ascii="仿宋" w:hAnsi="仿宋" w:eastAsia="仿宋"/>
                <w:bCs/>
                <w:color w:val="000000"/>
                <w:kern w:val="0"/>
                <w:sz w:val="28"/>
                <w:szCs w:val="28"/>
              </w:rPr>
              <w:t>企业报送材料</w:t>
            </w:r>
          </w:p>
          <w:p w14:paraId="53393E1A">
            <w:pPr>
              <w:jc w:val="center"/>
              <w:rPr>
                <w:rFonts w:ascii="仿宋" w:hAnsi="仿宋" w:eastAsia="仿宋"/>
                <w:bCs/>
                <w:color w:val="000000"/>
                <w:kern w:val="0"/>
                <w:sz w:val="28"/>
                <w:szCs w:val="28"/>
              </w:rPr>
            </w:pPr>
            <w:r>
              <w:rPr>
                <w:rFonts w:hint="eastAsia" w:ascii="仿宋" w:hAnsi="仿宋" w:eastAsia="仿宋"/>
                <w:bCs/>
                <w:color w:val="000000"/>
                <w:kern w:val="0"/>
                <w:sz w:val="28"/>
                <w:szCs w:val="28"/>
              </w:rPr>
              <w:t>内容完备性</w:t>
            </w:r>
          </w:p>
        </w:tc>
        <w:tc>
          <w:tcPr>
            <w:tcW w:w="6553" w:type="dxa"/>
          </w:tcPr>
          <w:p w14:paraId="56104103">
            <w:pPr>
              <w:jc w:val="left"/>
              <w:rPr>
                <w:rFonts w:ascii="仿宋" w:hAnsi="仿宋" w:eastAsia="仿宋"/>
                <w:bCs/>
                <w:color w:val="000000"/>
                <w:kern w:val="0"/>
                <w:sz w:val="28"/>
                <w:szCs w:val="28"/>
              </w:rPr>
            </w:pPr>
            <w:r>
              <w:rPr>
                <w:rFonts w:hint="eastAsia" w:ascii="仿宋" w:hAnsi="仿宋" w:eastAsia="仿宋"/>
                <w:bCs/>
                <w:color w:val="000000"/>
                <w:kern w:val="0"/>
                <w:sz w:val="28"/>
                <w:szCs w:val="28"/>
                <w:lang w:eastAsia="zh-CN"/>
              </w:rPr>
              <w:t>□</w:t>
            </w:r>
            <w:r>
              <w:rPr>
                <w:rFonts w:hint="eastAsia" w:ascii="仿宋" w:hAnsi="仿宋" w:eastAsia="仿宋"/>
                <w:bCs/>
                <w:color w:val="000000"/>
                <w:kern w:val="0"/>
                <w:sz w:val="28"/>
                <w:szCs w:val="28"/>
              </w:rPr>
              <w:t>企业报送材料内容完备，无遗漏项</w:t>
            </w:r>
            <w:r>
              <w:rPr>
                <w:rFonts w:hint="eastAsia" w:ascii="仿宋" w:hAnsi="仿宋" w:eastAsia="仿宋"/>
                <w:bCs/>
                <w:color w:val="000000"/>
                <w:kern w:val="0"/>
                <w:sz w:val="28"/>
                <w:szCs w:val="28"/>
              </w:rPr>
              <w:br w:type="textWrapping"/>
            </w:r>
            <w:r>
              <w:rPr>
                <w:rFonts w:hint="eastAsia" w:ascii="仿宋" w:hAnsi="仿宋" w:eastAsia="仿宋"/>
                <w:bCs/>
                <w:color w:val="000000"/>
                <w:kern w:val="0"/>
                <w:sz w:val="28"/>
                <w:szCs w:val="28"/>
              </w:rPr>
              <w:t>□企业报送材料有不完备项，请退回补充完整</w:t>
            </w:r>
          </w:p>
        </w:tc>
      </w:tr>
      <w:tr w14:paraId="7D49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2733" w:type="dxa"/>
          </w:tcPr>
          <w:p w14:paraId="7C8B446B">
            <w:pPr>
              <w:jc w:val="center"/>
              <w:rPr>
                <w:rFonts w:ascii="仿宋" w:hAnsi="仿宋" w:eastAsia="仿宋"/>
                <w:bCs/>
                <w:color w:val="000000"/>
                <w:kern w:val="0"/>
                <w:sz w:val="28"/>
                <w:szCs w:val="28"/>
              </w:rPr>
            </w:pPr>
            <w:r>
              <w:rPr>
                <w:rFonts w:hint="eastAsia" w:ascii="仿宋" w:hAnsi="仿宋" w:eastAsia="仿宋"/>
                <w:bCs/>
                <w:color w:val="000000"/>
                <w:kern w:val="0"/>
                <w:sz w:val="28"/>
                <w:szCs w:val="28"/>
              </w:rPr>
              <w:t>企业报送材料中提供的相关资质证明文件真实性</w:t>
            </w:r>
          </w:p>
        </w:tc>
        <w:tc>
          <w:tcPr>
            <w:tcW w:w="6553" w:type="dxa"/>
          </w:tcPr>
          <w:p w14:paraId="05CCC279">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□企业报送材料中企业所获得的各项资质证明文件与省（市）行业协会或分支机构所掌握情况一致</w:t>
            </w:r>
          </w:p>
          <w:p w14:paraId="7F29AFC9">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□企业报送材料有不符合项，请注明：</w:t>
            </w:r>
          </w:p>
        </w:tc>
      </w:tr>
      <w:tr w14:paraId="49D5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2733" w:type="dxa"/>
          </w:tcPr>
          <w:p w14:paraId="10F6330F">
            <w:pPr>
              <w:jc w:val="center"/>
              <w:rPr>
                <w:rFonts w:ascii="仿宋" w:hAnsi="仿宋" w:eastAsia="仿宋"/>
                <w:bCs/>
                <w:color w:val="000000"/>
                <w:kern w:val="0"/>
                <w:sz w:val="28"/>
                <w:szCs w:val="28"/>
              </w:rPr>
            </w:pPr>
            <w:r>
              <w:rPr>
                <w:rFonts w:hint="eastAsia" w:ascii="仿宋" w:hAnsi="仿宋" w:eastAsia="仿宋"/>
                <w:bCs/>
                <w:color w:val="000000"/>
                <w:kern w:val="0"/>
                <w:sz w:val="28"/>
                <w:szCs w:val="28"/>
              </w:rPr>
              <w:t>企业参与省（市）行业协会或分支机构活动情况总体评分（百分制）</w:t>
            </w:r>
          </w:p>
        </w:tc>
        <w:tc>
          <w:tcPr>
            <w:tcW w:w="6553" w:type="dxa"/>
          </w:tcPr>
          <w:p w14:paraId="50117C2C">
            <w:pPr>
              <w:jc w:val="left"/>
              <w:rPr>
                <w:rFonts w:ascii="仿宋" w:hAnsi="仿宋" w:eastAsia="仿宋"/>
                <w:bCs/>
                <w:color w:val="000000"/>
                <w:kern w:val="0"/>
                <w:sz w:val="28"/>
                <w:szCs w:val="28"/>
              </w:rPr>
            </w:pPr>
          </w:p>
        </w:tc>
      </w:tr>
      <w:tr w14:paraId="0755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9286" w:type="dxa"/>
            <w:gridSpan w:val="2"/>
          </w:tcPr>
          <w:p w14:paraId="1FA4A9AE">
            <w:pPr>
              <w:ind w:firstLine="570"/>
              <w:jc w:val="left"/>
              <w:rPr>
                <w:rFonts w:ascii="仿宋" w:hAnsi="仿宋" w:eastAsia="仿宋"/>
                <w:bCs/>
                <w:color w:val="000000"/>
                <w:kern w:val="0"/>
                <w:sz w:val="28"/>
                <w:szCs w:val="28"/>
              </w:rPr>
            </w:pPr>
            <w:r>
              <w:rPr>
                <w:rFonts w:hint="eastAsia" w:ascii="仿宋" w:hAnsi="仿宋" w:eastAsia="仿宋"/>
                <w:bCs/>
                <w:color w:val="000000"/>
                <w:kern w:val="0"/>
                <w:sz w:val="28"/>
                <w:szCs w:val="28"/>
              </w:rPr>
              <w:t>省（市）行业协会或分支机构联系人：</w:t>
            </w:r>
          </w:p>
          <w:p w14:paraId="39A07142">
            <w:pPr>
              <w:ind w:firstLine="560" w:firstLineChars="200"/>
              <w:jc w:val="left"/>
              <w:rPr>
                <w:rFonts w:ascii="仿宋" w:hAnsi="仿宋" w:eastAsia="仿宋"/>
                <w:bCs/>
                <w:color w:val="000000"/>
                <w:kern w:val="0"/>
                <w:sz w:val="28"/>
                <w:szCs w:val="28"/>
              </w:rPr>
            </w:pPr>
            <w:r>
              <w:rPr>
                <w:rFonts w:hint="eastAsia" w:ascii="仿宋" w:hAnsi="仿宋" w:eastAsia="仿宋"/>
                <w:bCs/>
                <w:color w:val="000000"/>
                <w:kern w:val="0"/>
                <w:sz w:val="28"/>
                <w:szCs w:val="28"/>
              </w:rPr>
              <w:t xml:space="preserve">                                        签   字：</w:t>
            </w:r>
          </w:p>
          <w:p w14:paraId="5B25B89B">
            <w:pPr>
              <w:ind w:firstLine="560" w:firstLineChars="200"/>
              <w:jc w:val="left"/>
              <w:rPr>
                <w:rFonts w:ascii="仿宋" w:hAnsi="仿宋" w:eastAsia="仿宋"/>
                <w:bCs/>
                <w:color w:val="000000"/>
                <w:kern w:val="0"/>
                <w:sz w:val="28"/>
                <w:szCs w:val="28"/>
              </w:rPr>
            </w:pPr>
            <w:r>
              <w:rPr>
                <w:rFonts w:hint="eastAsia" w:ascii="仿宋" w:hAnsi="仿宋" w:eastAsia="仿宋"/>
                <w:bCs/>
                <w:color w:val="000000"/>
                <w:kern w:val="0"/>
                <w:sz w:val="28"/>
                <w:szCs w:val="28"/>
              </w:rPr>
              <w:t xml:space="preserve">                                       （盖   章）</w:t>
            </w:r>
          </w:p>
          <w:p w14:paraId="51280506">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xml:space="preserve">                                            年    月    日                      </w:t>
            </w:r>
          </w:p>
        </w:tc>
      </w:tr>
    </w:tbl>
    <w:p w14:paraId="4BB0EBB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sz w:val="24"/>
        </w:rPr>
      </w:pPr>
      <w:r>
        <w:rPr>
          <w:rFonts w:hint="eastAsia" w:ascii="仿宋" w:hAnsi="仿宋" w:eastAsia="仿宋"/>
          <w:sz w:val="24"/>
        </w:rPr>
        <w:t>备注：</w:t>
      </w:r>
      <w:r>
        <w:rPr>
          <w:rFonts w:hint="eastAsia" w:ascii="仿宋" w:hAnsi="仿宋" w:eastAsia="仿宋"/>
          <w:sz w:val="24"/>
          <w:lang w:val="en-US" w:eastAsia="zh-CN"/>
        </w:rPr>
        <w:t>1.</w:t>
      </w:r>
      <w:r>
        <w:rPr>
          <w:rFonts w:hint="eastAsia" w:ascii="仿宋" w:hAnsi="仿宋" w:eastAsia="仿宋"/>
          <w:sz w:val="24"/>
        </w:rPr>
        <w:t>本页表格内容由参加</w:t>
      </w:r>
      <w:r>
        <w:rPr>
          <w:rFonts w:hint="eastAsia" w:ascii="仿宋" w:hAnsi="仿宋" w:eastAsia="仿宋"/>
          <w:sz w:val="24"/>
          <w:lang w:val="en-US" w:eastAsia="zh-CN"/>
        </w:rPr>
        <w:t>信评工作</w:t>
      </w:r>
      <w:r>
        <w:rPr>
          <w:rFonts w:hint="eastAsia" w:ascii="仿宋" w:hAnsi="仿宋" w:eastAsia="仿宋"/>
          <w:sz w:val="24"/>
        </w:rPr>
        <w:t>企业所属的各省（市）行业协会或各分支机构填写并签字盖章。</w:t>
      </w:r>
    </w:p>
    <w:p w14:paraId="5775F01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sz w:val="24"/>
          <w:lang w:eastAsia="zh-CN"/>
        </w:rPr>
      </w:pPr>
      <w:r>
        <w:rPr>
          <w:rFonts w:hint="eastAsia" w:ascii="仿宋" w:hAnsi="仿宋" w:eastAsia="仿宋"/>
          <w:sz w:val="24"/>
          <w:lang w:val="en-US" w:eastAsia="zh-CN"/>
        </w:rPr>
        <w:t xml:space="preserve">      2.请</w:t>
      </w:r>
      <w:r>
        <w:rPr>
          <w:rFonts w:hint="eastAsia" w:ascii="仿宋" w:hAnsi="仿宋" w:eastAsia="仿宋"/>
          <w:sz w:val="24"/>
        </w:rPr>
        <w:t>各省（市）行业协会或各</w:t>
      </w:r>
      <w:bookmarkStart w:id="0" w:name="_GoBack"/>
      <w:bookmarkEnd w:id="0"/>
      <w:r>
        <w:rPr>
          <w:rFonts w:hint="eastAsia" w:ascii="仿宋" w:hAnsi="仿宋" w:eastAsia="仿宋"/>
          <w:sz w:val="24"/>
        </w:rPr>
        <w:t>分支机构对企业报送材料内容的完整性及其中相关资质证明材料的真实性进行初步审核，并对企业参与省（市）行业协会或分支机构活动情况进行总体评分</w:t>
      </w:r>
      <w:r>
        <w:rPr>
          <w:rFonts w:hint="eastAsia" w:ascii="仿宋" w:hAnsi="仿宋" w:eastAsia="仿宋"/>
          <w:sz w:val="24"/>
          <w:lang w:eastAsia="zh-CN"/>
        </w:rPr>
        <w:t>。</w:t>
      </w:r>
    </w:p>
    <w:p w14:paraId="1BB941C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textAlignment w:val="auto"/>
        <w:rPr>
          <w:rFonts w:hint="eastAsia" w:ascii="Times New Roman" w:hAnsi="Times New Roman" w:eastAsia="仿宋_GB2312" w:cs="Times New Roman"/>
          <w:color w:val="auto"/>
          <w:sz w:val="24"/>
          <w:szCs w:val="24"/>
        </w:rPr>
      </w:pPr>
      <w:r>
        <w:rPr>
          <w:rFonts w:hint="eastAsia" w:ascii="仿宋" w:hAnsi="仿宋" w:eastAsia="仿宋"/>
          <w:sz w:val="24"/>
          <w:lang w:val="en-US" w:eastAsia="zh-CN"/>
        </w:rPr>
        <w:t>3.请在2026年7月31日前将</w:t>
      </w:r>
      <w:r>
        <w:rPr>
          <w:rFonts w:hint="eastAsia" w:ascii="仿宋" w:hAnsi="仿宋" w:eastAsia="仿宋"/>
          <w:sz w:val="24"/>
        </w:rPr>
        <w:t>签字盖章</w:t>
      </w:r>
      <w:r>
        <w:rPr>
          <w:rFonts w:hint="eastAsia" w:ascii="仿宋" w:hAnsi="仿宋" w:eastAsia="仿宋"/>
          <w:sz w:val="24"/>
          <w:lang w:eastAsia="zh-CN"/>
        </w:rPr>
        <w:t>的</w:t>
      </w:r>
      <w:r>
        <w:rPr>
          <w:rFonts w:hint="eastAsia" w:ascii="仿宋" w:hAnsi="仿宋" w:eastAsia="仿宋"/>
          <w:sz w:val="24"/>
          <w:lang w:val="en-US" w:eastAsia="zh-CN"/>
        </w:rPr>
        <w:t>初审表扫描件与企业材料扫描件一并发</w:t>
      </w:r>
      <w:r>
        <w:rPr>
          <w:rFonts w:hint="eastAsia" w:ascii="仿宋" w:hAnsi="仿宋" w:eastAsia="仿宋"/>
          <w:sz w:val="24"/>
        </w:rPr>
        <w:t>送</w:t>
      </w:r>
      <w:r>
        <w:rPr>
          <w:rFonts w:hint="eastAsia" w:ascii="仿宋" w:hAnsi="仿宋" w:eastAsia="仿宋"/>
          <w:sz w:val="24"/>
          <w:lang w:val="en-US" w:eastAsia="zh-CN"/>
        </w:rPr>
        <w:t>至</w:t>
      </w:r>
      <w:r>
        <w:rPr>
          <w:rFonts w:hint="eastAsia" w:ascii="仿宋" w:hAnsi="仿宋" w:eastAsia="仿宋"/>
          <w:sz w:val="24"/>
        </w:rPr>
        <w:t>中国教育装备行业协会</w:t>
      </w:r>
      <w:r>
        <w:rPr>
          <w:rFonts w:hint="eastAsia" w:ascii="仿宋" w:hAnsi="仿宋" w:eastAsia="仿宋"/>
          <w:sz w:val="24"/>
          <w:lang w:val="en-US" w:eastAsia="zh-CN"/>
        </w:rPr>
        <w:t>信评工</w:t>
      </w:r>
      <w:r>
        <w:rPr>
          <w:rFonts w:hint="eastAsia" w:ascii="仿宋" w:hAnsi="仿宋" w:eastAsia="仿宋" w:cs="Times New Roman"/>
          <w:sz w:val="24"/>
          <w:lang w:val="en-US" w:eastAsia="zh-CN"/>
        </w:rPr>
        <w:t>作邮箱</w:t>
      </w:r>
      <w:r>
        <w:rPr>
          <w:rFonts w:hint="default" w:ascii="仿宋" w:hAnsi="仿宋" w:eastAsia="仿宋" w:cs="Times New Roman"/>
          <w:sz w:val="24"/>
        </w:rPr>
        <w:t>xpb@ceeia.cn</w:t>
      </w:r>
      <w:r>
        <w:rPr>
          <w:rFonts w:hint="eastAsia" w:ascii="仿宋" w:hAnsi="仿宋" w:eastAsia="仿宋"/>
          <w:sz w:val="24"/>
        </w:rPr>
        <w:t xml:space="preserve">。 </w:t>
      </w:r>
    </w:p>
    <w:sectPr>
      <w:headerReference r:id="rId3" w:type="default"/>
      <w:pgSz w:w="11906" w:h="16838"/>
      <w:pgMar w:top="1559"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7EE455D7-977C-4F8C-81CE-72E815344FFC}"/>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2" w:fontKey="{C89F8F19-08A2-4320-9540-A042E2B19ACD}"/>
  </w:font>
  <w:font w:name="方正小标宋简体">
    <w:panose1 w:val="03000509000000000000"/>
    <w:charset w:val="86"/>
    <w:family w:val="script"/>
    <w:pitch w:val="default"/>
    <w:sig w:usb0="00000001" w:usb1="080E0000" w:usb2="00000000" w:usb3="00000000" w:csb0="00040000" w:csb1="00000000"/>
    <w:embedRegular r:id="rId3" w:fontKey="{21BAFC1F-7BE8-4743-B54F-803E8E61B5DC}"/>
  </w:font>
  <w:font w:name="仿宋_GB2312">
    <w:panose1 w:val="02010609030101010101"/>
    <w:charset w:val="86"/>
    <w:family w:val="modern"/>
    <w:pitch w:val="default"/>
    <w:sig w:usb0="00000001" w:usb1="080E0000" w:usb2="00000000" w:usb3="00000000" w:csb0="00040000" w:csb1="00000000"/>
    <w:embedRegular r:id="rId4" w:fontKey="{D37B4030-B99E-4946-B826-5EEA21F959AB}"/>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C51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3E8"/>
    <w:rsid w:val="00023B73"/>
    <w:rsid w:val="00032591"/>
    <w:rsid w:val="00037581"/>
    <w:rsid w:val="000479A6"/>
    <w:rsid w:val="000525E6"/>
    <w:rsid w:val="00062DBD"/>
    <w:rsid w:val="00067C3C"/>
    <w:rsid w:val="00072252"/>
    <w:rsid w:val="000778CF"/>
    <w:rsid w:val="000826D9"/>
    <w:rsid w:val="00082BB3"/>
    <w:rsid w:val="00083677"/>
    <w:rsid w:val="000A02C9"/>
    <w:rsid w:val="000A0813"/>
    <w:rsid w:val="000B4C89"/>
    <w:rsid w:val="000D1A5A"/>
    <w:rsid w:val="000D7B41"/>
    <w:rsid w:val="000E752C"/>
    <w:rsid w:val="00105966"/>
    <w:rsid w:val="001060A0"/>
    <w:rsid w:val="001068A7"/>
    <w:rsid w:val="0011226A"/>
    <w:rsid w:val="0011386E"/>
    <w:rsid w:val="00116EDD"/>
    <w:rsid w:val="00125454"/>
    <w:rsid w:val="00142254"/>
    <w:rsid w:val="00143011"/>
    <w:rsid w:val="00161DB4"/>
    <w:rsid w:val="00164EC6"/>
    <w:rsid w:val="00171D3B"/>
    <w:rsid w:val="00172A27"/>
    <w:rsid w:val="00174841"/>
    <w:rsid w:val="001870EE"/>
    <w:rsid w:val="001913DC"/>
    <w:rsid w:val="00194481"/>
    <w:rsid w:val="001A1BFB"/>
    <w:rsid w:val="001A2637"/>
    <w:rsid w:val="001A747A"/>
    <w:rsid w:val="001A74A9"/>
    <w:rsid w:val="001B119A"/>
    <w:rsid w:val="001B1869"/>
    <w:rsid w:val="001B223A"/>
    <w:rsid w:val="001D3700"/>
    <w:rsid w:val="001E689F"/>
    <w:rsid w:val="00203A44"/>
    <w:rsid w:val="00224919"/>
    <w:rsid w:val="0022721A"/>
    <w:rsid w:val="002464A8"/>
    <w:rsid w:val="00246D82"/>
    <w:rsid w:val="00261114"/>
    <w:rsid w:val="00261C5F"/>
    <w:rsid w:val="00267D68"/>
    <w:rsid w:val="002908C2"/>
    <w:rsid w:val="00291FF0"/>
    <w:rsid w:val="002C2F6F"/>
    <w:rsid w:val="002D38F1"/>
    <w:rsid w:val="002E0BE9"/>
    <w:rsid w:val="00331B1E"/>
    <w:rsid w:val="00336674"/>
    <w:rsid w:val="00385769"/>
    <w:rsid w:val="003947A4"/>
    <w:rsid w:val="003A57B1"/>
    <w:rsid w:val="003A6071"/>
    <w:rsid w:val="003A6E13"/>
    <w:rsid w:val="003B50DD"/>
    <w:rsid w:val="003B7ED1"/>
    <w:rsid w:val="003C0FA8"/>
    <w:rsid w:val="003D3938"/>
    <w:rsid w:val="003E270F"/>
    <w:rsid w:val="00400C36"/>
    <w:rsid w:val="004066B5"/>
    <w:rsid w:val="0042353E"/>
    <w:rsid w:val="004312F4"/>
    <w:rsid w:val="004400E4"/>
    <w:rsid w:val="00443C11"/>
    <w:rsid w:val="0045662D"/>
    <w:rsid w:val="00462F47"/>
    <w:rsid w:val="00467454"/>
    <w:rsid w:val="00485A5C"/>
    <w:rsid w:val="004871C2"/>
    <w:rsid w:val="004928F9"/>
    <w:rsid w:val="00492E8B"/>
    <w:rsid w:val="004A4997"/>
    <w:rsid w:val="004B744E"/>
    <w:rsid w:val="004D1B81"/>
    <w:rsid w:val="004E57DF"/>
    <w:rsid w:val="00507505"/>
    <w:rsid w:val="00511324"/>
    <w:rsid w:val="00511C30"/>
    <w:rsid w:val="005760CF"/>
    <w:rsid w:val="00576C79"/>
    <w:rsid w:val="005A0010"/>
    <w:rsid w:val="005A0EB6"/>
    <w:rsid w:val="005A1B58"/>
    <w:rsid w:val="005B1296"/>
    <w:rsid w:val="005B57AD"/>
    <w:rsid w:val="005D2AB0"/>
    <w:rsid w:val="005F568B"/>
    <w:rsid w:val="00606DE8"/>
    <w:rsid w:val="00612817"/>
    <w:rsid w:val="0061595D"/>
    <w:rsid w:val="00623522"/>
    <w:rsid w:val="006435F0"/>
    <w:rsid w:val="006451EE"/>
    <w:rsid w:val="0064749F"/>
    <w:rsid w:val="006543F8"/>
    <w:rsid w:val="00657E91"/>
    <w:rsid w:val="00665BCE"/>
    <w:rsid w:val="006736BA"/>
    <w:rsid w:val="0067561E"/>
    <w:rsid w:val="00677DDC"/>
    <w:rsid w:val="00687E81"/>
    <w:rsid w:val="006B032A"/>
    <w:rsid w:val="006D72AB"/>
    <w:rsid w:val="006E020D"/>
    <w:rsid w:val="006E7B52"/>
    <w:rsid w:val="006F2111"/>
    <w:rsid w:val="006F2E1B"/>
    <w:rsid w:val="006F31D9"/>
    <w:rsid w:val="006F60E4"/>
    <w:rsid w:val="00703286"/>
    <w:rsid w:val="00706F60"/>
    <w:rsid w:val="00722BF8"/>
    <w:rsid w:val="00733504"/>
    <w:rsid w:val="00751B6E"/>
    <w:rsid w:val="00752D67"/>
    <w:rsid w:val="00752DCB"/>
    <w:rsid w:val="00762442"/>
    <w:rsid w:val="00763C02"/>
    <w:rsid w:val="00767EC4"/>
    <w:rsid w:val="00773C01"/>
    <w:rsid w:val="007948F6"/>
    <w:rsid w:val="00796BE6"/>
    <w:rsid w:val="007A73EC"/>
    <w:rsid w:val="007B0AD3"/>
    <w:rsid w:val="007B2A4D"/>
    <w:rsid w:val="007C3507"/>
    <w:rsid w:val="007C356B"/>
    <w:rsid w:val="007C586C"/>
    <w:rsid w:val="007D6A9D"/>
    <w:rsid w:val="00801E24"/>
    <w:rsid w:val="00806F80"/>
    <w:rsid w:val="00812B05"/>
    <w:rsid w:val="00813696"/>
    <w:rsid w:val="00813EC3"/>
    <w:rsid w:val="00825B24"/>
    <w:rsid w:val="00835EC3"/>
    <w:rsid w:val="00843957"/>
    <w:rsid w:val="00854B7D"/>
    <w:rsid w:val="00856A86"/>
    <w:rsid w:val="0087070A"/>
    <w:rsid w:val="00880D84"/>
    <w:rsid w:val="00884D5E"/>
    <w:rsid w:val="00893AD4"/>
    <w:rsid w:val="008A2FB6"/>
    <w:rsid w:val="008B5B6A"/>
    <w:rsid w:val="008D62B8"/>
    <w:rsid w:val="00900A02"/>
    <w:rsid w:val="0090456B"/>
    <w:rsid w:val="00905860"/>
    <w:rsid w:val="00910A2F"/>
    <w:rsid w:val="009154BA"/>
    <w:rsid w:val="00933CF4"/>
    <w:rsid w:val="009357E6"/>
    <w:rsid w:val="00936827"/>
    <w:rsid w:val="0094187E"/>
    <w:rsid w:val="00947E12"/>
    <w:rsid w:val="00951CDA"/>
    <w:rsid w:val="00952092"/>
    <w:rsid w:val="009621F9"/>
    <w:rsid w:val="00967576"/>
    <w:rsid w:val="00970C8E"/>
    <w:rsid w:val="00980300"/>
    <w:rsid w:val="009851B2"/>
    <w:rsid w:val="009871E7"/>
    <w:rsid w:val="009B5BA5"/>
    <w:rsid w:val="009D3A8E"/>
    <w:rsid w:val="009D5DC2"/>
    <w:rsid w:val="009D7090"/>
    <w:rsid w:val="009D7649"/>
    <w:rsid w:val="009E0AD0"/>
    <w:rsid w:val="009E48A4"/>
    <w:rsid w:val="00A12AC7"/>
    <w:rsid w:val="00A14B49"/>
    <w:rsid w:val="00A16A39"/>
    <w:rsid w:val="00A21F14"/>
    <w:rsid w:val="00A23468"/>
    <w:rsid w:val="00A530E2"/>
    <w:rsid w:val="00A61C88"/>
    <w:rsid w:val="00A655AB"/>
    <w:rsid w:val="00A7660A"/>
    <w:rsid w:val="00A814A7"/>
    <w:rsid w:val="00A870B9"/>
    <w:rsid w:val="00AB53EF"/>
    <w:rsid w:val="00AC6545"/>
    <w:rsid w:val="00AD7FAA"/>
    <w:rsid w:val="00AE6684"/>
    <w:rsid w:val="00B11DD9"/>
    <w:rsid w:val="00B25949"/>
    <w:rsid w:val="00B26370"/>
    <w:rsid w:val="00B27AE3"/>
    <w:rsid w:val="00B3287A"/>
    <w:rsid w:val="00B37816"/>
    <w:rsid w:val="00B47FEB"/>
    <w:rsid w:val="00B512F7"/>
    <w:rsid w:val="00B560CC"/>
    <w:rsid w:val="00B737E1"/>
    <w:rsid w:val="00B85314"/>
    <w:rsid w:val="00BA702D"/>
    <w:rsid w:val="00BC167F"/>
    <w:rsid w:val="00BC5EF9"/>
    <w:rsid w:val="00BE10E2"/>
    <w:rsid w:val="00BE2EC0"/>
    <w:rsid w:val="00C05B2C"/>
    <w:rsid w:val="00C30218"/>
    <w:rsid w:val="00C3284B"/>
    <w:rsid w:val="00C36597"/>
    <w:rsid w:val="00C45DFA"/>
    <w:rsid w:val="00C47E75"/>
    <w:rsid w:val="00C7379B"/>
    <w:rsid w:val="00C800F2"/>
    <w:rsid w:val="00C964CB"/>
    <w:rsid w:val="00CB034D"/>
    <w:rsid w:val="00CC1A3E"/>
    <w:rsid w:val="00CC30FE"/>
    <w:rsid w:val="00CD30DA"/>
    <w:rsid w:val="00CF12F7"/>
    <w:rsid w:val="00CF30B0"/>
    <w:rsid w:val="00CF4DA9"/>
    <w:rsid w:val="00D03AFB"/>
    <w:rsid w:val="00D059A2"/>
    <w:rsid w:val="00D06094"/>
    <w:rsid w:val="00D2471E"/>
    <w:rsid w:val="00D40A42"/>
    <w:rsid w:val="00D46A5E"/>
    <w:rsid w:val="00D478A9"/>
    <w:rsid w:val="00D56946"/>
    <w:rsid w:val="00D632D1"/>
    <w:rsid w:val="00D72793"/>
    <w:rsid w:val="00D75E37"/>
    <w:rsid w:val="00D869EF"/>
    <w:rsid w:val="00DA2D87"/>
    <w:rsid w:val="00DA3A34"/>
    <w:rsid w:val="00DB3458"/>
    <w:rsid w:val="00DD3D9E"/>
    <w:rsid w:val="00E005C6"/>
    <w:rsid w:val="00E00948"/>
    <w:rsid w:val="00E126FC"/>
    <w:rsid w:val="00E307BE"/>
    <w:rsid w:val="00E33347"/>
    <w:rsid w:val="00E33B5D"/>
    <w:rsid w:val="00E404F9"/>
    <w:rsid w:val="00E54290"/>
    <w:rsid w:val="00E55789"/>
    <w:rsid w:val="00E558A9"/>
    <w:rsid w:val="00E618C1"/>
    <w:rsid w:val="00E655FE"/>
    <w:rsid w:val="00E7193F"/>
    <w:rsid w:val="00E73AFB"/>
    <w:rsid w:val="00E82B8F"/>
    <w:rsid w:val="00E926AD"/>
    <w:rsid w:val="00E977EA"/>
    <w:rsid w:val="00EA3A9D"/>
    <w:rsid w:val="00EA7723"/>
    <w:rsid w:val="00EC03F8"/>
    <w:rsid w:val="00EE2B59"/>
    <w:rsid w:val="00EF71FE"/>
    <w:rsid w:val="00F0466A"/>
    <w:rsid w:val="00F07120"/>
    <w:rsid w:val="00F075FA"/>
    <w:rsid w:val="00F1323A"/>
    <w:rsid w:val="00F13920"/>
    <w:rsid w:val="00F13C68"/>
    <w:rsid w:val="00F3325B"/>
    <w:rsid w:val="00F414ED"/>
    <w:rsid w:val="00F55812"/>
    <w:rsid w:val="00F66541"/>
    <w:rsid w:val="00F84C1B"/>
    <w:rsid w:val="00F84D34"/>
    <w:rsid w:val="00FB2E4F"/>
    <w:rsid w:val="00FB53FC"/>
    <w:rsid w:val="00FB7A00"/>
    <w:rsid w:val="00FC08D0"/>
    <w:rsid w:val="00FC390C"/>
    <w:rsid w:val="00FC4A84"/>
    <w:rsid w:val="00FD6DAC"/>
    <w:rsid w:val="018B240C"/>
    <w:rsid w:val="05AF0CC7"/>
    <w:rsid w:val="060F7F1E"/>
    <w:rsid w:val="08BD109A"/>
    <w:rsid w:val="0A2F6B08"/>
    <w:rsid w:val="21991E02"/>
    <w:rsid w:val="231B7FC5"/>
    <w:rsid w:val="29B35692"/>
    <w:rsid w:val="2BEA344A"/>
    <w:rsid w:val="36FD53F0"/>
    <w:rsid w:val="38822FCC"/>
    <w:rsid w:val="4055263B"/>
    <w:rsid w:val="41FC62CD"/>
    <w:rsid w:val="42764A52"/>
    <w:rsid w:val="45424755"/>
    <w:rsid w:val="47D0075A"/>
    <w:rsid w:val="4A23287B"/>
    <w:rsid w:val="4F9D1386"/>
    <w:rsid w:val="522B25A4"/>
    <w:rsid w:val="524752A8"/>
    <w:rsid w:val="66FE7FDB"/>
    <w:rsid w:val="67E423FB"/>
    <w:rsid w:val="69234C77"/>
    <w:rsid w:val="7ABE2700"/>
    <w:rsid w:val="7E0A7C8B"/>
    <w:rsid w:val="7EEF70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qFormat/>
    <w:uiPriority w:val="99"/>
    <w:pPr>
      <w:ind w:left="100" w:leftChars="25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99"/>
    <w:rPr>
      <w:rFonts w:cs="Times New Roman"/>
      <w:color w:val="0000FF"/>
      <w:u w:val="single"/>
    </w:rPr>
  </w:style>
  <w:style w:type="character" w:customStyle="1" w:styleId="10">
    <w:name w:val="标题 2 字符"/>
    <w:basedOn w:val="8"/>
    <w:link w:val="2"/>
    <w:semiHidden/>
    <w:qFormat/>
    <w:locked/>
    <w:uiPriority w:val="99"/>
    <w:rPr>
      <w:rFonts w:ascii="Cambria" w:hAnsi="Cambria" w:eastAsia="宋体" w:cs="Times New Roman"/>
      <w:b/>
      <w:bCs/>
      <w:sz w:val="32"/>
      <w:szCs w:val="32"/>
    </w:rPr>
  </w:style>
  <w:style w:type="character" w:customStyle="1" w:styleId="11">
    <w:name w:val="apple-converted-space"/>
    <w:basedOn w:val="8"/>
    <w:qFormat/>
    <w:uiPriority w:val="99"/>
    <w:rPr>
      <w:rFonts w:cs="Times New Roman"/>
    </w:rPr>
  </w:style>
  <w:style w:type="character" w:customStyle="1" w:styleId="12">
    <w:name w:val="页眉 字符"/>
    <w:basedOn w:val="8"/>
    <w:link w:val="5"/>
    <w:semiHidden/>
    <w:qFormat/>
    <w:locked/>
    <w:uiPriority w:val="99"/>
    <w:rPr>
      <w:rFonts w:cs="Times New Roman"/>
      <w:sz w:val="18"/>
      <w:szCs w:val="18"/>
    </w:rPr>
  </w:style>
  <w:style w:type="character" w:customStyle="1" w:styleId="13">
    <w:name w:val="页脚 字符"/>
    <w:basedOn w:val="8"/>
    <w:link w:val="4"/>
    <w:semiHidden/>
    <w:qFormat/>
    <w:locked/>
    <w:uiPriority w:val="99"/>
    <w:rPr>
      <w:rFonts w:cs="Times New Roman"/>
      <w:sz w:val="18"/>
      <w:szCs w:val="18"/>
    </w:rPr>
  </w:style>
  <w:style w:type="character" w:customStyle="1" w:styleId="14">
    <w:name w:val="日期 字符"/>
    <w:basedOn w:val="8"/>
    <w:link w:val="3"/>
    <w:semiHidden/>
    <w:qFormat/>
    <w:locked/>
    <w:uiPriority w:val="99"/>
    <w:rPr>
      <w:rFonts w:cs="Times New Roman"/>
      <w:sz w:val="24"/>
      <w:szCs w:val="24"/>
    </w:rPr>
  </w:style>
  <w:style w:type="paragraph" w:customStyle="1" w:styleId="1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1fe8e264-5b13-4aee-9eb0-99652b60bb65}">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Pages>
  <Words>390</Words>
  <Characters>408</Characters>
  <Lines>4</Lines>
  <Paragraphs>1</Paragraphs>
  <TotalTime>12</TotalTime>
  <ScaleCrop>false</ScaleCrop>
  <LinksUpToDate>false</LinksUpToDate>
  <CharactersWithSpaces>595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2015-12-17T07:16:00Z</dcterms:created>
  <dc:creator>FtpDown</dc:creator>
  <cp:lastModifiedBy>谁家的逃逃</cp:lastModifiedBy>
  <cp:lastPrinted>2026-04-07T01:39:00Z</cp:lastPrinted>
  <dcterms:modified xsi:type="dcterms:W3CDTF">2026-04-10T08:19:53Z</dcterms:modified>
  <dc: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eyJoZGlkIjoiM2I1Y2Q3YmE2NmExOTUxNTlhNDFlMzdhZTVmZWNlZjgiLCJ1c2VySWQiOiI1NTcxMTIyNjcifQ==</vt:lpwstr>
  </property>
  <property fmtid="{D5CDD505-2E9C-101B-9397-08002B2CF9AE}" pid="4" name="ICV">
    <vt:lpwstr>FEC5A5B6C36D45019A9D9CB16DE3D501_12</vt:lpwstr>
  </property>
</Properties>
</file>